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4428"/>
        <w:gridCol w:w="540"/>
        <w:gridCol w:w="5063"/>
      </w:tblGrid>
      <w:tr w:rsidR="00172F17" w:rsidRPr="00DA247E" w:rsidTr="00BE51AC">
        <w:tc>
          <w:tcPr>
            <w:tcW w:w="4428" w:type="dxa"/>
            <w:shd w:val="clear" w:color="auto" w:fill="auto"/>
          </w:tcPr>
          <w:p w:rsidR="00172F17" w:rsidRPr="00DA247E" w:rsidRDefault="00172F17" w:rsidP="00ED60D6">
            <w:pPr>
              <w:tabs>
                <w:tab w:val="left" w:pos="567"/>
              </w:tabs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РОССИЙСКАЯ ФЕДЕРАЦИЯ</w:t>
            </w:r>
          </w:p>
          <w:p w:rsidR="00172F17" w:rsidRPr="00DA247E" w:rsidRDefault="00172F17" w:rsidP="00ED60D6">
            <w:pPr>
              <w:tabs>
                <w:tab w:val="left" w:pos="567"/>
              </w:tabs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РЕСПУБЛИКА ХАКАСИЯ</w:t>
            </w:r>
          </w:p>
          <w:p w:rsidR="00172F17" w:rsidRPr="00DA247E" w:rsidRDefault="00172F17" w:rsidP="00ED60D6">
            <w:pPr>
              <w:tabs>
                <w:tab w:val="left" w:pos="567"/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АДМИНИСТРАЦИЯ</w:t>
            </w:r>
          </w:p>
          <w:p w:rsidR="00172F17" w:rsidRPr="00DA247E" w:rsidRDefault="00172F17" w:rsidP="00ED60D6">
            <w:pPr>
              <w:tabs>
                <w:tab w:val="left" w:pos="567"/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АСКИЗСКОГО ПОССОВЕТА</w:t>
            </w:r>
          </w:p>
          <w:p w:rsidR="00172F17" w:rsidRPr="00DA247E" w:rsidRDefault="00172F17" w:rsidP="00ED60D6">
            <w:pPr>
              <w:tabs>
                <w:tab w:val="left" w:pos="567"/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АСКИЗСКОГО РАЙОНА</w:t>
            </w:r>
          </w:p>
        </w:tc>
        <w:tc>
          <w:tcPr>
            <w:tcW w:w="540" w:type="dxa"/>
            <w:shd w:val="clear" w:color="auto" w:fill="auto"/>
          </w:tcPr>
          <w:p w:rsidR="00172F17" w:rsidRPr="00DA247E" w:rsidRDefault="00172F17" w:rsidP="00ED60D6">
            <w:pPr>
              <w:tabs>
                <w:tab w:val="left" w:pos="567"/>
              </w:tabs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5063" w:type="dxa"/>
            <w:shd w:val="clear" w:color="auto" w:fill="auto"/>
          </w:tcPr>
          <w:p w:rsidR="00172F17" w:rsidRPr="00DA247E" w:rsidRDefault="00172F17" w:rsidP="00ED60D6">
            <w:pPr>
              <w:tabs>
                <w:tab w:val="left" w:pos="567"/>
              </w:tabs>
              <w:snapToGrid w:val="0"/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РОССИЯ ФЕДЕРАЦИЯЗЫ</w:t>
            </w:r>
          </w:p>
          <w:p w:rsidR="00172F17" w:rsidRPr="00DA247E" w:rsidRDefault="00172F17" w:rsidP="00ED60D6">
            <w:pPr>
              <w:tabs>
                <w:tab w:val="left" w:pos="567"/>
              </w:tabs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ХАКАС РЕСПУБЛИКА</w:t>
            </w:r>
          </w:p>
          <w:p w:rsidR="00172F17" w:rsidRPr="00DA247E" w:rsidRDefault="00172F17" w:rsidP="00ED60D6">
            <w:pPr>
              <w:tabs>
                <w:tab w:val="left" w:pos="567"/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АСХЫС ПОСЕЛОК ЧОБ</w:t>
            </w:r>
            <w:proofErr w:type="gramStart"/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</w:t>
            </w:r>
            <w:proofErr w:type="gramEnd"/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НIН</w:t>
            </w:r>
          </w:p>
          <w:p w:rsidR="00172F17" w:rsidRPr="00DA247E" w:rsidRDefault="00172F17" w:rsidP="00ED60D6">
            <w:pPr>
              <w:tabs>
                <w:tab w:val="left" w:pos="567"/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УСТА</w:t>
            </w:r>
            <w:proofErr w:type="gramStart"/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F</w:t>
            </w:r>
            <w:proofErr w:type="gramEnd"/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 ПАСТАА</w:t>
            </w:r>
          </w:p>
          <w:p w:rsidR="00172F17" w:rsidRPr="00DA247E" w:rsidRDefault="00172F17" w:rsidP="00ED60D6">
            <w:pPr>
              <w:tabs>
                <w:tab w:val="left" w:pos="567"/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DA24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АСХЫС АЙМААНЫН</w:t>
            </w:r>
          </w:p>
          <w:p w:rsidR="00172F17" w:rsidRPr="00DA247E" w:rsidRDefault="00172F17" w:rsidP="00ED60D6">
            <w:pPr>
              <w:tabs>
                <w:tab w:val="left" w:pos="567"/>
                <w:tab w:val="left" w:pos="709"/>
              </w:tabs>
              <w:spacing w:after="0" w:line="100" w:lineRule="atLeast"/>
              <w:ind w:right="-143" w:firstLine="56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</w:tbl>
    <w:p w:rsidR="00AC194E" w:rsidRPr="00DA247E" w:rsidRDefault="00AC194E" w:rsidP="00ED60D6">
      <w:pPr>
        <w:tabs>
          <w:tab w:val="left" w:pos="567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EC0613" w:rsidRPr="00DA247E" w:rsidRDefault="00EC0613" w:rsidP="00ED60D6">
      <w:pPr>
        <w:tabs>
          <w:tab w:val="left" w:pos="567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ПОСТАНОВЛЕНИЕ</w:t>
      </w:r>
    </w:p>
    <w:p w:rsidR="00EC0613" w:rsidRPr="00DA247E" w:rsidRDefault="00EC0613" w:rsidP="00ED60D6">
      <w:pPr>
        <w:tabs>
          <w:tab w:val="left" w:pos="567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EC0613" w:rsidRPr="00DA247E" w:rsidRDefault="00EC0613" w:rsidP="00ED60D6">
      <w:pPr>
        <w:tabs>
          <w:tab w:val="left" w:pos="567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от </w:t>
      </w:r>
      <w:r w:rsidR="002D3C0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27</w:t>
      </w:r>
      <w:r w:rsidR="008A122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апреля</w:t>
      </w:r>
      <w:r w:rsidR="00781310"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20</w:t>
      </w:r>
      <w:r w:rsidR="008A1220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20</w:t>
      </w:r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г.                      №</w:t>
      </w:r>
      <w:r w:rsidR="002D3C08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96</w:t>
      </w:r>
      <w:r w:rsidR="00B64B34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</w:t>
      </w:r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- </w:t>
      </w:r>
      <w:proofErr w:type="spellStart"/>
      <w:proofErr w:type="gramStart"/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п</w:t>
      </w:r>
      <w:proofErr w:type="spellEnd"/>
      <w:proofErr w:type="gramEnd"/>
    </w:p>
    <w:p w:rsidR="00AC194E" w:rsidRPr="00DA247E" w:rsidRDefault="00AC194E" w:rsidP="00ED60D6">
      <w:pPr>
        <w:tabs>
          <w:tab w:val="left" w:pos="567"/>
          <w:tab w:val="center" w:pos="4935"/>
          <w:tab w:val="left" w:pos="6555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635FB1" w:rsidRPr="00DA247E" w:rsidRDefault="00EC0613" w:rsidP="00ED60D6">
      <w:pPr>
        <w:tabs>
          <w:tab w:val="left" w:pos="567"/>
          <w:tab w:val="center" w:pos="4935"/>
          <w:tab w:val="left" w:pos="6555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proofErr w:type="spellStart"/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рп</w:t>
      </w:r>
      <w:proofErr w:type="spellEnd"/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Аскиз</w:t>
      </w:r>
    </w:p>
    <w:p w:rsidR="00635FB1" w:rsidRPr="00DA247E" w:rsidRDefault="00635FB1" w:rsidP="00ED60D6">
      <w:pPr>
        <w:tabs>
          <w:tab w:val="left" w:pos="567"/>
          <w:tab w:val="center" w:pos="4935"/>
          <w:tab w:val="left" w:pos="6555"/>
        </w:tabs>
        <w:ind w:right="-143" w:firstLine="567"/>
        <w:contextualSpacing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B80043" w:rsidRDefault="005B0097" w:rsidP="000D578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781"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="00D20781" w:rsidRPr="00D20781">
        <w:rPr>
          <w:rFonts w:ascii="Times New Roman" w:eastAsiaTheme="minorHAnsi" w:hAnsi="Times New Roman" w:cs="Times New Roman"/>
          <w:sz w:val="24"/>
          <w:szCs w:val="24"/>
        </w:rPr>
        <w:t xml:space="preserve">О </w:t>
      </w:r>
      <w:r w:rsidR="008A1220">
        <w:rPr>
          <w:rFonts w:ascii="Times New Roman" w:eastAsiaTheme="minorHAnsi" w:hAnsi="Times New Roman" w:cs="Times New Roman"/>
          <w:sz w:val="24"/>
          <w:szCs w:val="24"/>
        </w:rPr>
        <w:t xml:space="preserve">внесении изменений в </w:t>
      </w:r>
      <w:r w:rsidR="005E30D4">
        <w:rPr>
          <w:rFonts w:ascii="Times New Roman" w:eastAsiaTheme="minorHAnsi" w:hAnsi="Times New Roman" w:cs="Times New Roman"/>
          <w:sz w:val="24"/>
          <w:szCs w:val="24"/>
        </w:rPr>
        <w:t xml:space="preserve">постановление </w:t>
      </w:r>
    </w:p>
    <w:p w:rsidR="00B80043" w:rsidRDefault="005E30D4" w:rsidP="000D578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поссовета </w:t>
      </w:r>
    </w:p>
    <w:p w:rsidR="00B80043" w:rsidRDefault="005E30D4" w:rsidP="000D578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от 10.01.2013г. №8-п «Об утверждении </w:t>
      </w:r>
    </w:p>
    <w:p w:rsidR="00B80043" w:rsidRDefault="005E30D4" w:rsidP="000D578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Административного регламента </w:t>
      </w:r>
    </w:p>
    <w:p w:rsidR="00B80043" w:rsidRDefault="005E30D4" w:rsidP="000D578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предоставления муниципальной услуги</w:t>
      </w:r>
    </w:p>
    <w:p w:rsidR="00B80043" w:rsidRDefault="005E30D4" w:rsidP="000D578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«Выдача разрешений на ввод объектов</w:t>
      </w:r>
    </w:p>
    <w:p w:rsidR="005E30D4" w:rsidRDefault="005E30D4" w:rsidP="000D578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эксплуатацию при осуществлении строительства, реконструкции»</w:t>
      </w:r>
    </w:p>
    <w:p w:rsidR="00D80C9D" w:rsidRPr="00DA247E" w:rsidRDefault="00D80C9D" w:rsidP="00ED60D6">
      <w:pPr>
        <w:tabs>
          <w:tab w:val="left" w:pos="567"/>
        </w:tabs>
        <w:suppressAutoHyphens w:val="0"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B0097" w:rsidRPr="00D20781" w:rsidRDefault="00D20781" w:rsidP="00ED60D6">
      <w:pPr>
        <w:tabs>
          <w:tab w:val="left" w:pos="567"/>
          <w:tab w:val="left" w:pos="1418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B800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соответствии с </w:t>
      </w:r>
      <w:r w:rsidR="00B80043" w:rsidRPr="00B8004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Распоряжение Правительства Российской </w:t>
      </w:r>
      <w:r w:rsidRPr="00B80043">
        <w:rPr>
          <w:rFonts w:ascii="Times New Roman" w:eastAsia="Andale Sans UI" w:hAnsi="Times New Roman" w:cs="Times New Roman"/>
          <w:kern w:val="1"/>
          <w:sz w:val="24"/>
          <w:szCs w:val="24"/>
        </w:rPr>
        <w:t>Федера</w:t>
      </w:r>
      <w:r w:rsidR="00B80043" w:rsidRPr="00B80043">
        <w:rPr>
          <w:rFonts w:ascii="Times New Roman" w:eastAsia="Andale Sans UI" w:hAnsi="Times New Roman" w:cs="Times New Roman"/>
          <w:kern w:val="1"/>
          <w:sz w:val="24"/>
          <w:szCs w:val="24"/>
        </w:rPr>
        <w:t>ции №19-р от 17.01.2019г.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="001950B5">
        <w:rPr>
          <w:rFonts w:ascii="Times New Roman" w:eastAsia="Andale Sans UI" w:hAnsi="Times New Roman" w:cs="Times New Roman"/>
          <w:kern w:val="1"/>
          <w:sz w:val="24"/>
          <w:szCs w:val="24"/>
        </w:rPr>
        <w:t>р</w:t>
      </w:r>
      <w:r w:rsidR="001336D0" w:rsidRPr="00D20781">
        <w:rPr>
          <w:rFonts w:ascii="Times New Roman" w:eastAsia="Andale Sans UI" w:hAnsi="Times New Roman" w:cs="Times New Roman"/>
          <w:kern w:val="1"/>
          <w:sz w:val="24"/>
          <w:szCs w:val="24"/>
        </w:rPr>
        <w:t>уководствуясь</w:t>
      </w:r>
      <w:r w:rsidR="005B0097" w:rsidRPr="00D207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1950B5">
        <w:rPr>
          <w:rFonts w:ascii="Times New Roman" w:eastAsia="Andale Sans UI" w:hAnsi="Times New Roman" w:cs="Times New Roman"/>
          <w:kern w:val="1"/>
          <w:sz w:val="24"/>
          <w:szCs w:val="24"/>
        </w:rPr>
        <w:t>ст. 37 Устава</w:t>
      </w:r>
      <w:r w:rsidR="005B0097" w:rsidRPr="00D2078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1950B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муниципального образования </w:t>
      </w:r>
      <w:r w:rsidR="005B0097" w:rsidRPr="00D20781">
        <w:rPr>
          <w:rFonts w:ascii="Times New Roman" w:eastAsia="Andale Sans UI" w:hAnsi="Times New Roman" w:cs="Times New Roman"/>
          <w:kern w:val="1"/>
          <w:sz w:val="24"/>
          <w:szCs w:val="24"/>
        </w:rPr>
        <w:t>Аскизский поссовет,</w:t>
      </w:r>
      <w:r w:rsidR="005B0097" w:rsidRPr="00D20781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 xml:space="preserve"> администрация Аскизского поссовета</w:t>
      </w:r>
    </w:p>
    <w:p w:rsidR="005B0097" w:rsidRPr="00D20781" w:rsidRDefault="005B0097" w:rsidP="00ED60D6">
      <w:pPr>
        <w:tabs>
          <w:tab w:val="left" w:pos="567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</w:p>
    <w:p w:rsidR="005B0097" w:rsidRPr="00DA247E" w:rsidRDefault="005B0097" w:rsidP="00ED60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43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</w:pPr>
      <w:r w:rsidRPr="00DA247E">
        <w:rPr>
          <w:rFonts w:ascii="Times New Roman" w:eastAsia="Times New Roman" w:hAnsi="Times New Roman" w:cs="Times New Roman"/>
          <w:kern w:val="3"/>
          <w:sz w:val="24"/>
          <w:szCs w:val="24"/>
          <w:lang w:eastAsia="ja-JP"/>
        </w:rPr>
        <w:t>ПОСТАНОВЛЯЕТ:</w:t>
      </w:r>
    </w:p>
    <w:p w:rsidR="00BE64BB" w:rsidRPr="00DA247E" w:rsidRDefault="00BE64BB" w:rsidP="00ED60D6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80043" w:rsidRDefault="00B80043" w:rsidP="00ED60D6">
      <w:pPr>
        <w:pStyle w:val="a6"/>
        <w:numPr>
          <w:ilvl w:val="0"/>
          <w:numId w:val="12"/>
        </w:numPr>
        <w:tabs>
          <w:tab w:val="left" w:pos="567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043">
        <w:rPr>
          <w:rFonts w:ascii="Times New Roman" w:hAnsi="Times New Roman"/>
          <w:sz w:val="24"/>
          <w:szCs w:val="24"/>
        </w:rPr>
        <w:t xml:space="preserve">Внести в </w:t>
      </w:r>
      <w:r w:rsidRPr="00B80043">
        <w:rPr>
          <w:rFonts w:ascii="Times New Roman" w:eastAsiaTheme="minorHAnsi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B80043">
        <w:rPr>
          <w:rFonts w:ascii="Times New Roman" w:eastAsiaTheme="minorHAnsi" w:hAnsi="Times New Roman" w:cs="Times New Roman"/>
          <w:sz w:val="24"/>
          <w:szCs w:val="24"/>
        </w:rPr>
        <w:t>Аскизского</w:t>
      </w:r>
      <w:proofErr w:type="spellEnd"/>
      <w:r w:rsidRPr="00B80043">
        <w:rPr>
          <w:rFonts w:ascii="Times New Roman" w:eastAsiaTheme="minorHAnsi" w:hAnsi="Times New Roman" w:cs="Times New Roman"/>
          <w:sz w:val="24"/>
          <w:szCs w:val="24"/>
        </w:rPr>
        <w:t xml:space="preserve"> поссовета от 10.01.2013г. №8-п «Об утверждении 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следующие изменения:</w:t>
      </w:r>
    </w:p>
    <w:p w:rsidR="00B80043" w:rsidRDefault="00B80043" w:rsidP="0087008E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в п.15 Административного регламента слова «7 дней со дня регистрации заявления» заменить словами «в течение 5 рабочих дней со дня поступления заявления»;</w:t>
      </w:r>
    </w:p>
    <w:p w:rsidR="00D966D8" w:rsidRDefault="00B80043" w:rsidP="0087008E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п.22 Административного регламента </w:t>
      </w:r>
      <w:r w:rsidR="004F6E5B">
        <w:rPr>
          <w:rFonts w:ascii="Times New Roman" w:eastAsiaTheme="minorHAnsi" w:hAnsi="Times New Roman" w:cs="Times New Roman"/>
          <w:sz w:val="24"/>
          <w:szCs w:val="24"/>
        </w:rPr>
        <w:t xml:space="preserve">дополнить </w:t>
      </w:r>
      <w:r w:rsidR="00D966D8">
        <w:rPr>
          <w:rFonts w:ascii="Times New Roman" w:eastAsiaTheme="minorHAnsi" w:hAnsi="Times New Roman" w:cs="Times New Roman"/>
          <w:sz w:val="24"/>
          <w:szCs w:val="24"/>
        </w:rPr>
        <w:t>п.22.1 следующего содержания:</w:t>
      </w:r>
    </w:p>
    <w:p w:rsidR="004F6E5B" w:rsidRDefault="004F6E5B" w:rsidP="00ED60D6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="00D966D8">
        <w:rPr>
          <w:rFonts w:ascii="Times New Roman" w:eastAsiaTheme="minorHAnsi" w:hAnsi="Times New Roman" w:cs="Times New Roman"/>
          <w:sz w:val="24"/>
          <w:szCs w:val="24"/>
        </w:rPr>
        <w:t xml:space="preserve">п.22.1. </w:t>
      </w:r>
      <w:r w:rsidRPr="004F6E5B">
        <w:rPr>
          <w:rFonts w:ascii="Times New Roman" w:eastAsiaTheme="minorHAns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D966D8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D966D8" w:rsidRDefault="00D966D8" w:rsidP="0087008E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раздел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дополнить п.34.1 следующего содержания:</w:t>
      </w:r>
    </w:p>
    <w:p w:rsidR="00D966D8" w:rsidRDefault="00D966D8" w:rsidP="0087008E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«</w:t>
      </w:r>
      <w:r w:rsidR="00ED60D6">
        <w:rPr>
          <w:rFonts w:ascii="Times New Roman" w:eastAsiaTheme="minorHAnsi" w:hAnsi="Times New Roman" w:cs="Times New Roman"/>
          <w:sz w:val="24"/>
          <w:szCs w:val="24"/>
        </w:rPr>
        <w:t>34.1. Иные требования,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966D8" w:rsidRPr="00D966D8" w:rsidRDefault="00ED60D6" w:rsidP="00ED60D6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</w:rPr>
        <w:t xml:space="preserve">- </w:t>
      </w:r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соглашением о взаимодействии, в том числе в электронной форме, заключенным между администрацией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поссовета </w:t>
      </w:r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>и МФЦ, с момента вступления в силу указанного соглашения.</w:t>
      </w:r>
    </w:p>
    <w:p w:rsidR="00ED60D6" w:rsidRDefault="00ED60D6" w:rsidP="00ED60D6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Предоставление муниципальной услуги при наличии технической возможности может осуществляться в электронной форме через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>Личный кабинет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 xml:space="preserve"> на РПГУ или ЕПГУ с использованием электронных документов, подписанных электронной подписью в соответствии с требованиями </w:t>
      </w:r>
      <w:hyperlink r:id="rId8" w:history="1">
        <w:r w:rsidR="00D966D8" w:rsidRPr="00D966D8">
          <w:rPr>
            <w:rFonts w:ascii="Times New Roman" w:eastAsiaTheme="minorHAnsi" w:hAnsi="Times New Roman" w:cs="Times New Roman"/>
            <w:sz w:val="24"/>
            <w:szCs w:val="24"/>
          </w:rPr>
          <w:t xml:space="preserve">Федерального закона от 06.04.2011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№ 63-ФЗ «</w:t>
        </w:r>
        <w:r w:rsidR="00D966D8" w:rsidRPr="00D966D8">
          <w:rPr>
            <w:rFonts w:ascii="Times New Roman" w:eastAsiaTheme="minorHAnsi" w:hAnsi="Times New Roman" w:cs="Times New Roman"/>
            <w:sz w:val="24"/>
            <w:szCs w:val="24"/>
          </w:rPr>
          <w:t>Об электронной подписи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»</w:t>
        </w:r>
      </w:hyperlink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966D8" w:rsidRDefault="00D966D8" w:rsidP="00ED60D6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br/>
      </w:r>
      <w:r w:rsidRPr="00D966D8">
        <w:rPr>
          <w:rFonts w:ascii="Times New Roman" w:eastAsiaTheme="minorHAnsi" w:hAnsi="Times New Roman" w:cs="Times New Roman"/>
          <w:sz w:val="24"/>
          <w:szCs w:val="24"/>
        </w:rPr>
        <w:br/>
      </w:r>
      <w:r w:rsidRPr="00D966D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При обращении за получением муниципальной услуги, оказываемой с применением усиленной квалифицированной электронной подписи, используются средства криптографической защиты информации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КриптоПро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 класса защиты не ниже КС</w:t>
      </w:r>
      <w:proofErr w:type="gramStart"/>
      <w:r w:rsidRPr="00D966D8">
        <w:rPr>
          <w:rFonts w:ascii="Times New Roman" w:eastAsiaTheme="minorHAnsi" w:hAnsi="Times New Roman" w:cs="Times New Roman"/>
          <w:sz w:val="24"/>
          <w:szCs w:val="24"/>
        </w:rPr>
        <w:t>2</w:t>
      </w:r>
      <w:proofErr w:type="gramEnd"/>
      <w:r w:rsidRPr="00D966D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966D8" w:rsidRPr="00D966D8" w:rsidRDefault="00D966D8" w:rsidP="00ED60D6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D966D8" w:rsidRPr="00D966D8" w:rsidRDefault="00D966D8" w:rsidP="00ED60D6">
      <w:pPr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>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</w:t>
      </w:r>
      <w:proofErr w:type="gramStart"/>
      <w:r w:rsidRPr="00D966D8">
        <w:rPr>
          <w:rFonts w:ascii="Times New Roman" w:eastAsiaTheme="minorHAnsi" w:hAnsi="Times New Roman" w:cs="Times New Roman"/>
          <w:sz w:val="24"/>
          <w:szCs w:val="24"/>
        </w:rPr>
        <w:t>ии и ау</w:t>
      </w:r>
      <w:proofErr w:type="gramEnd"/>
      <w:r w:rsidRPr="00D966D8">
        <w:rPr>
          <w:rFonts w:ascii="Times New Roman" w:eastAsiaTheme="minorHAnsi" w:hAnsi="Times New Roman" w:cs="Times New Roman"/>
          <w:sz w:val="24"/>
          <w:szCs w:val="24"/>
        </w:rPr>
        <w:t>тентификации.</w:t>
      </w:r>
    </w:p>
    <w:p w:rsidR="00D966D8" w:rsidRPr="00D966D8" w:rsidRDefault="00D966D8" w:rsidP="00ED60D6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>Заявитель вправе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этого лица установлена при личном приеме.</w:t>
      </w:r>
    </w:p>
    <w:p w:rsidR="00D966D8" w:rsidRPr="00D966D8" w:rsidRDefault="00D966D8" w:rsidP="00ED60D6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Требования к электронным документам и электронным образам документов, предоставляемым через </w:t>
      </w:r>
      <w:r w:rsidR="00ED60D6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D966D8">
        <w:rPr>
          <w:rFonts w:ascii="Times New Roman" w:eastAsiaTheme="minorHAnsi" w:hAnsi="Times New Roman" w:cs="Times New Roman"/>
          <w:sz w:val="24"/>
          <w:szCs w:val="24"/>
        </w:rPr>
        <w:t>Личный кабинет</w:t>
      </w:r>
      <w:r w:rsidR="00ED60D6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D966D8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D966D8" w:rsidRPr="00D966D8" w:rsidRDefault="00D966D8" w:rsidP="00ED60D6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>-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D966D8" w:rsidRPr="00D966D8" w:rsidRDefault="00D966D8" w:rsidP="00ED60D6">
      <w:pPr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- допускается предоставлять файлы следующих форматов: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txt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rtf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doc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docx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pdf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xls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xlsx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jpg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tiff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gif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rar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zip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. Предоставление файлов, имеющих форматы, отличные </w:t>
      </w:r>
      <w:proofErr w:type="gramStart"/>
      <w:r w:rsidRPr="00D966D8">
        <w:rPr>
          <w:rFonts w:ascii="Times New Roman" w:eastAsiaTheme="minorHAnsi" w:hAnsi="Times New Roman" w:cs="Times New Roman"/>
          <w:sz w:val="24"/>
          <w:szCs w:val="24"/>
        </w:rPr>
        <w:t>от</w:t>
      </w:r>
      <w:proofErr w:type="gram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 указанных, не допускается;</w:t>
      </w:r>
    </w:p>
    <w:p w:rsidR="00D966D8" w:rsidRPr="00D966D8" w:rsidRDefault="00D966D8" w:rsidP="00ED60D6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- документы в формате </w:t>
      </w:r>
      <w:proofErr w:type="spellStart"/>
      <w:r w:rsidRPr="00D966D8">
        <w:rPr>
          <w:rFonts w:ascii="Times New Roman" w:eastAsiaTheme="minorHAnsi" w:hAnsi="Times New Roman" w:cs="Times New Roman"/>
          <w:sz w:val="24"/>
          <w:szCs w:val="24"/>
        </w:rPr>
        <w:t>Adobe</w:t>
      </w:r>
      <w:proofErr w:type="spellEnd"/>
      <w:r w:rsidRPr="00D966D8">
        <w:rPr>
          <w:rFonts w:ascii="Times New Roman" w:eastAsiaTheme="minorHAnsi" w:hAnsi="Times New Roman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D966D8" w:rsidRPr="00D966D8" w:rsidRDefault="00D966D8" w:rsidP="00ED60D6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>-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D966D8" w:rsidRPr="00D966D8" w:rsidRDefault="00D966D8" w:rsidP="00ED60D6">
      <w:pPr>
        <w:tabs>
          <w:tab w:val="left" w:pos="567"/>
        </w:tabs>
        <w:suppressAutoHyphens w:val="0"/>
        <w:spacing w:after="0" w:line="240" w:lineRule="auto"/>
        <w:ind w:left="360" w:firstLine="20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966D8">
        <w:rPr>
          <w:rFonts w:ascii="Times New Roman" w:eastAsiaTheme="minorHAnsi" w:hAnsi="Times New Roman" w:cs="Times New Roman"/>
          <w:sz w:val="24"/>
          <w:szCs w:val="24"/>
        </w:rPr>
        <w:t>- файлы не должны содержать вирусов и вредоносных программ.</w:t>
      </w:r>
    </w:p>
    <w:p w:rsidR="00D966D8" w:rsidRDefault="00ED60D6" w:rsidP="00ED60D6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 </w:t>
      </w:r>
      <w:hyperlink r:id="rId9" w:history="1">
        <w:r w:rsidR="00D966D8" w:rsidRPr="00D966D8">
          <w:rPr>
            <w:rFonts w:ascii="Times New Roman" w:eastAsiaTheme="minorHAnsi" w:hAnsi="Times New Roman" w:cs="Times New Roman"/>
            <w:sz w:val="24"/>
            <w:szCs w:val="24"/>
          </w:rPr>
          <w:t xml:space="preserve">постановлением Правительства Российской Федерации от 25.08.2012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№</w:t>
        </w:r>
        <w:r w:rsidR="00D966D8" w:rsidRPr="00D966D8">
          <w:rPr>
            <w:rFonts w:ascii="Times New Roman" w:eastAsiaTheme="minorHAnsi" w:hAnsi="Times New Roman" w:cs="Times New Roman"/>
            <w:sz w:val="24"/>
            <w:szCs w:val="24"/>
          </w:rPr>
          <w:t xml:space="preserve">852 </w:t>
        </w:r>
        <w:r>
          <w:rPr>
            <w:rFonts w:ascii="Times New Roman" w:eastAsiaTheme="minorHAnsi" w:hAnsi="Times New Roman" w:cs="Times New Roman"/>
            <w:sz w:val="24"/>
            <w:szCs w:val="24"/>
          </w:rPr>
          <w:t>«</w:t>
        </w:r>
        <w:r w:rsidR="00D966D8" w:rsidRPr="00D966D8">
          <w:rPr>
            <w:rFonts w:ascii="Times New Roman" w:eastAsiaTheme="minorHAnsi" w:hAnsi="Times New Roman" w:cs="Times New Roman"/>
            <w:sz w:val="24"/>
            <w:szCs w:val="24"/>
          </w:rPr>
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="00D966D8" w:rsidRPr="00D966D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7008E" w:rsidRDefault="0087008E" w:rsidP="0087008E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раздел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дополнить п</w:t>
      </w:r>
      <w:r w:rsidR="00477973">
        <w:rPr>
          <w:rFonts w:ascii="Times New Roman" w:eastAsiaTheme="minorHAnsi" w:hAnsi="Times New Roman" w:cs="Times New Roman"/>
          <w:sz w:val="24"/>
          <w:szCs w:val="24"/>
        </w:rPr>
        <w:t>одразделом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следующего содержания:</w:t>
      </w:r>
    </w:p>
    <w:p w:rsidR="00477973" w:rsidRPr="00477973" w:rsidRDefault="0087008E" w:rsidP="00477973"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lang w:eastAsia="zh-CN"/>
        </w:rPr>
      </w:pPr>
      <w:r w:rsidRPr="00477973">
        <w:rPr>
          <w:rFonts w:eastAsiaTheme="minorHAnsi"/>
          <w:b w:val="0"/>
          <w:bCs w:val="0"/>
          <w:lang w:eastAsia="zh-CN"/>
        </w:rPr>
        <w:t>«</w:t>
      </w:r>
      <w:r w:rsidR="00477973" w:rsidRPr="00AD11D1">
        <w:rPr>
          <w:rFonts w:eastAsiaTheme="minorHAnsi"/>
          <w:bCs w:val="0"/>
          <w:lang w:eastAsia="zh-CN"/>
        </w:rPr>
        <w:t>П</w:t>
      </w:r>
      <w:r w:rsidR="00AD11D1" w:rsidRPr="00AD11D1">
        <w:rPr>
          <w:rFonts w:eastAsiaTheme="minorHAnsi"/>
          <w:bCs w:val="0"/>
          <w:lang w:eastAsia="zh-CN"/>
        </w:rPr>
        <w:t>одготовка дубликата разрешения или уведомления об отказе в его выдаче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После получения заявления специалист Отдела готовит дубликат разрешения на строительство, проект уведомления об отказе в выдаче дубликата разрешения на строительство или проект дубликата разрешения на ввод объекта в эксплуатацию.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Дубликат оформляется в виде ксерокопии.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верхнем левом углу первой страницы документа ставится штамп в виде надписи </w:t>
      </w:r>
      <w:r w:rsidR="000B29D8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477973">
        <w:rPr>
          <w:rFonts w:ascii="Times New Roman" w:eastAsiaTheme="minorHAnsi" w:hAnsi="Times New Roman" w:cs="Times New Roman"/>
          <w:sz w:val="24"/>
          <w:szCs w:val="24"/>
        </w:rPr>
        <w:t>Дубликат</w:t>
      </w:r>
      <w:r w:rsidR="000B29D8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477973">
        <w:rPr>
          <w:rFonts w:ascii="Times New Roman" w:eastAsiaTheme="minorHAnsi" w:hAnsi="Times New Roman" w:cs="Times New Roman"/>
          <w:sz w:val="24"/>
          <w:szCs w:val="24"/>
        </w:rPr>
        <w:t>. На обороте документа ставится штамп регистрации с указанием реквизитов дубликата.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 xml:space="preserve">Дубликат заверяется подписью </w:t>
      </w:r>
      <w:r w:rsidR="00AD11D1">
        <w:rPr>
          <w:rFonts w:ascii="Times New Roman" w:eastAsiaTheme="minorHAnsi" w:hAnsi="Times New Roman" w:cs="Times New Roman"/>
          <w:sz w:val="24"/>
          <w:szCs w:val="24"/>
        </w:rPr>
        <w:t xml:space="preserve">Главы </w:t>
      </w:r>
      <w:proofErr w:type="spellStart"/>
      <w:r w:rsidR="00AD11D1">
        <w:rPr>
          <w:rFonts w:ascii="Times New Roman" w:eastAsiaTheme="minorHAnsi" w:hAnsi="Times New Roman" w:cs="Times New Roman"/>
          <w:sz w:val="24"/>
          <w:szCs w:val="24"/>
        </w:rPr>
        <w:t>Аскизского</w:t>
      </w:r>
      <w:proofErr w:type="spellEnd"/>
      <w:r w:rsidR="00AD11D1">
        <w:rPr>
          <w:rFonts w:ascii="Times New Roman" w:eastAsiaTheme="minorHAnsi" w:hAnsi="Times New Roman" w:cs="Times New Roman"/>
          <w:sz w:val="24"/>
          <w:szCs w:val="24"/>
        </w:rPr>
        <w:t xml:space="preserve"> поссовета</w:t>
      </w:r>
      <w:r w:rsidRPr="00477973">
        <w:rPr>
          <w:rFonts w:ascii="Times New Roman" w:eastAsiaTheme="minorHAnsi" w:hAnsi="Times New Roman" w:cs="Times New Roman"/>
          <w:sz w:val="24"/>
          <w:szCs w:val="24"/>
        </w:rPr>
        <w:t xml:space="preserve"> и печатью.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 xml:space="preserve">Уведомление об отказе в выдаче дубликата разрешения на строительство оформляется в виде письма на бланке </w:t>
      </w:r>
      <w:r w:rsidR="00AD11D1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</w:t>
      </w:r>
      <w:proofErr w:type="spellStart"/>
      <w:r w:rsidR="00AD11D1">
        <w:rPr>
          <w:rFonts w:ascii="Times New Roman" w:eastAsiaTheme="minorHAnsi" w:hAnsi="Times New Roman" w:cs="Times New Roman"/>
          <w:sz w:val="24"/>
          <w:szCs w:val="24"/>
        </w:rPr>
        <w:t>Аскизского</w:t>
      </w:r>
      <w:proofErr w:type="spellEnd"/>
      <w:r w:rsidR="00AD11D1">
        <w:rPr>
          <w:rFonts w:ascii="Times New Roman" w:eastAsiaTheme="minorHAnsi" w:hAnsi="Times New Roman" w:cs="Times New Roman"/>
          <w:sz w:val="24"/>
          <w:szCs w:val="24"/>
        </w:rPr>
        <w:t xml:space="preserve"> поссовета </w:t>
      </w:r>
      <w:r w:rsidRPr="00477973">
        <w:rPr>
          <w:rFonts w:ascii="Times New Roman" w:eastAsiaTheme="minorHAnsi" w:hAnsi="Times New Roman" w:cs="Times New Roman"/>
          <w:sz w:val="24"/>
          <w:szCs w:val="24"/>
        </w:rPr>
        <w:t>за подписью заместителя начальника по архитектурно-строительному контролю.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Результатом выполнения данной административной процедуры являются: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 xml:space="preserve">подготовка и подписание дубликата разрешения на </w:t>
      </w:r>
      <w:r w:rsidR="000A30ED">
        <w:rPr>
          <w:rFonts w:ascii="Times New Roman" w:eastAsiaTheme="minorHAnsi" w:hAnsi="Times New Roman" w:cs="Times New Roman"/>
          <w:sz w:val="24"/>
          <w:szCs w:val="24"/>
        </w:rPr>
        <w:t>ввод объекта в эксплуатацию</w:t>
      </w:r>
      <w:r w:rsidRPr="00477973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77973">
        <w:rPr>
          <w:rFonts w:ascii="Times New Roman" w:eastAsiaTheme="minorHAnsi" w:hAnsi="Times New Roman" w:cs="Times New Roman"/>
          <w:sz w:val="24"/>
          <w:szCs w:val="24"/>
        </w:rPr>
        <w:t xml:space="preserve">подготовка и подписание уведомления об отказе в выдаче дубликата разрешения на </w:t>
      </w:r>
      <w:r w:rsidR="000A30ED">
        <w:rPr>
          <w:rFonts w:ascii="Times New Roman" w:eastAsiaTheme="minorHAnsi" w:hAnsi="Times New Roman" w:cs="Times New Roman"/>
          <w:sz w:val="24"/>
          <w:szCs w:val="24"/>
        </w:rPr>
        <w:t>ввод в объекта в эксплуатацию</w:t>
      </w:r>
      <w:r w:rsidRPr="00477973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подготовка и подписание дубликата разрешения на ввод объекта в эксплуатацию.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Максимальная продолжительность данной административной процедуры составляет семь дней.</w:t>
      </w:r>
    </w:p>
    <w:p w:rsidR="00814E9D" w:rsidRPr="00814E9D" w:rsidRDefault="00814E9D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14E9D">
        <w:rPr>
          <w:rFonts w:ascii="Times New Roman" w:eastAsiaTheme="minorHAnsi" w:hAnsi="Times New Roman" w:cs="Times New Roman"/>
          <w:b/>
          <w:sz w:val="24"/>
          <w:szCs w:val="24"/>
        </w:rPr>
        <w:t>Выдача дубликата разрешения или уведомления об отказе в выдаче такого дубликата разрешения.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Основанием для начала административной процедуры является поступление специалисту Отдела подписанного дубликата разрешения или уведомления об отказе.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Специалист Отдела: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регистрирует поступивший дубликат в журнале;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сообщает заявителю по телефону, указанному в заявлении, о готовности к выдаче результата муниципальной услуги;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выдает заявителю под роспись в графе соответствующего журнала регистрации подготовленный документ.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Заявителю выдается один экземпляр подготовленного дубликата разрешения или уведомления об отказе в выдаче такого дубликата.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Выдача указанного документа производится по предъявлению заявителем подлинника документа, удостоверяющего личность, и документа, подтверждающего его полномочия. Дубликат разрешения по почте не высылается, даже в случае поступления заявления и документов почтой.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Результатом выполнения административной процедуры является выдача одного экземпляра: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дубликата разрешения на ввод в эксплуатацию объекта капитального строительства;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уведомления об отказе в выдаче дубликата.</w:t>
      </w:r>
    </w:p>
    <w:p w:rsidR="00477973" w:rsidRPr="00477973" w:rsidRDefault="00477973" w:rsidP="00814E9D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477973">
        <w:rPr>
          <w:rFonts w:ascii="Times New Roman" w:eastAsiaTheme="minorHAnsi" w:hAnsi="Times New Roman" w:cs="Times New Roman"/>
          <w:sz w:val="24"/>
          <w:szCs w:val="24"/>
        </w:rPr>
        <w:t>Максимальная продолжительность административной процедуры составляет один день.</w:t>
      </w:r>
    </w:p>
    <w:p w:rsidR="005A646E" w:rsidRDefault="005A646E" w:rsidP="00ED60D6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="0087008E">
        <w:rPr>
          <w:rFonts w:ascii="Times New Roman" w:eastAsiaTheme="minorHAnsi" w:hAnsi="Times New Roman" w:cs="Times New Roman"/>
          <w:sz w:val="24"/>
          <w:szCs w:val="24"/>
        </w:rPr>
        <w:t>- Приложение №1 к Административному регламенту исключить</w:t>
      </w:r>
      <w:proofErr w:type="gramStart"/>
      <w:r w:rsidR="0087008E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»;</w:t>
      </w:r>
      <w:proofErr w:type="gramEnd"/>
    </w:p>
    <w:p w:rsidR="000B29D8" w:rsidRDefault="000B29D8" w:rsidP="005A646E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A646E" w:rsidRDefault="0087008E" w:rsidP="005A646E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A646E">
        <w:rPr>
          <w:rFonts w:ascii="Times New Roman" w:eastAsiaTheme="minorHAnsi" w:hAnsi="Times New Roman" w:cs="Times New Roman"/>
          <w:sz w:val="24"/>
          <w:szCs w:val="24"/>
        </w:rPr>
        <w:t>- п.59 изложить в новой редакции:</w:t>
      </w:r>
    </w:p>
    <w:p w:rsidR="005A646E" w:rsidRPr="005A646E" w:rsidRDefault="005A646E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5A646E">
        <w:rPr>
          <w:rFonts w:ascii="Times New Roman" w:eastAsiaTheme="minorHAnsi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5A646E">
        <w:rPr>
          <w:rFonts w:ascii="Times New Roman" w:eastAsiaTheme="minorHAnsi" w:hAnsi="Times New Roman" w:cs="Times New Roman"/>
          <w:sz w:val="24"/>
          <w:szCs w:val="24"/>
        </w:rPr>
        <w:t xml:space="preserve"> в том числе в следующих случаях:</w:t>
      </w:r>
    </w:p>
    <w:p w:rsidR="005A646E" w:rsidRPr="005A646E" w:rsidRDefault="005A646E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A646E">
        <w:rPr>
          <w:rFonts w:ascii="Times New Roman" w:eastAsiaTheme="minorHAnsi" w:hAnsi="Times New Roman" w:cs="Times New Roman"/>
          <w:sz w:val="24"/>
          <w:szCs w:val="24"/>
        </w:rPr>
        <w:t>нарушение срока регистрации запроса о предоставлении государственной или муниципальной услуги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A646E" w:rsidRPr="005A646E" w:rsidRDefault="005A646E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A646E">
        <w:rPr>
          <w:rFonts w:ascii="Times New Roman" w:eastAsiaTheme="minorHAnsi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5A646E" w:rsidRPr="005A646E" w:rsidRDefault="005A646E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5A646E">
        <w:rPr>
          <w:rFonts w:ascii="Times New Roman" w:eastAsiaTheme="minorHAnsi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5A646E">
        <w:rPr>
          <w:rFonts w:ascii="Times New Roman" w:eastAsiaTheme="minorHAnsi" w:hAnsi="Times New Roman" w:cs="Times New Roman"/>
          <w:sz w:val="24"/>
          <w:szCs w:val="24"/>
        </w:rPr>
        <w:lastRenderedPageBreak/>
        <w:t>Федерации, муниципальными правовыми актами для предоставления муниципальной услуги;</w:t>
      </w:r>
    </w:p>
    <w:p w:rsidR="005A646E" w:rsidRPr="005A646E" w:rsidRDefault="00293513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A646E" w:rsidRPr="005A646E" w:rsidRDefault="00293513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муниципальных;</w:t>
      </w:r>
    </w:p>
    <w:p w:rsidR="005A646E" w:rsidRPr="005A646E" w:rsidRDefault="00293513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646E" w:rsidRPr="005A646E" w:rsidRDefault="00293513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5A646E" w:rsidRPr="005A646E" w:rsidRDefault="00293513" w:rsidP="005A646E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A646E" w:rsidRPr="005A646E" w:rsidRDefault="00293513" w:rsidP="00293513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966D8" w:rsidRDefault="00293513" w:rsidP="000B29D8">
      <w:pPr>
        <w:shd w:val="clear" w:color="auto" w:fill="FFFFFF"/>
        <w:suppressAutoHyphens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lastRenderedPageBreak/>
        <w:t>обжалуются, возложена функция по предоставлению соответствующих государственных или муниципальных услуг</w:t>
      </w:r>
      <w:proofErr w:type="gramStart"/>
      <w:r w:rsidR="005A646E" w:rsidRPr="005A646E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="000B29D8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4F6E5B" w:rsidRDefault="004F6E5B" w:rsidP="00ED60D6">
      <w:pPr>
        <w:tabs>
          <w:tab w:val="left" w:pos="567"/>
        </w:tabs>
        <w:suppressAutoHyphens w:val="0"/>
        <w:spacing w:after="0" w:line="240" w:lineRule="auto"/>
        <w:ind w:left="36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A1DCA" w:rsidRPr="004F6E5B" w:rsidRDefault="007A1DCA" w:rsidP="0038304A">
      <w:pPr>
        <w:pStyle w:val="a6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6E5B">
        <w:rPr>
          <w:rFonts w:ascii="Times New Roman" w:eastAsia="Andale Sans UI" w:hAnsi="Times New Roman" w:cs="Times New Roman"/>
          <w:kern w:val="1"/>
          <w:sz w:val="24"/>
          <w:szCs w:val="24"/>
        </w:rPr>
        <w:t>Постановление вступает в силу со дня его подписания и подлежит  опубликованию на официальном сайте администрации Аскизского поссовета в сети Интернет</w:t>
      </w:r>
      <w:r w:rsidR="0038304A">
        <w:rPr>
          <w:rFonts w:ascii="Times New Roman" w:hAnsi="Times New Roman"/>
          <w:sz w:val="24"/>
          <w:szCs w:val="24"/>
        </w:rPr>
        <w:t>.</w:t>
      </w:r>
    </w:p>
    <w:p w:rsidR="00AC194E" w:rsidRDefault="00AC194E" w:rsidP="00ED60D6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659F3" w:rsidRPr="00DA247E" w:rsidRDefault="008659F3" w:rsidP="00ED60D6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0371B" w:rsidRPr="00DA247E" w:rsidRDefault="0044137C" w:rsidP="0038304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proofErr w:type="spellStart"/>
      <w:r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>Аскизского</w:t>
      </w:r>
      <w:proofErr w:type="spellEnd"/>
      <w:r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поссовета                                                   </w:t>
      </w:r>
      <w:r w:rsidR="004321A1"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</w:t>
      </w:r>
      <w:r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</w:t>
      </w:r>
      <w:r w:rsidR="00D05F44"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  <w:r w:rsidR="00927585"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  <w:r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С.М. </w:t>
      </w:r>
      <w:proofErr w:type="spellStart"/>
      <w:r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>Энграф</w:t>
      </w:r>
      <w:proofErr w:type="spellEnd"/>
      <w:r w:rsidR="00D05F44"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</w:t>
      </w:r>
      <w:r w:rsidR="0090371B"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</w:t>
      </w:r>
      <w:r w:rsidR="00D05F44" w:rsidRPr="00DA24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</w:t>
      </w:r>
    </w:p>
    <w:sectPr w:rsidR="0090371B" w:rsidRPr="00DA247E" w:rsidSect="00D3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E7" w:rsidRDefault="009E54E7" w:rsidP="005F1F86">
      <w:pPr>
        <w:spacing w:after="0" w:line="240" w:lineRule="auto"/>
      </w:pPr>
      <w:r>
        <w:separator/>
      </w:r>
    </w:p>
  </w:endnote>
  <w:endnote w:type="continuationSeparator" w:id="0">
    <w:p w:rsidR="009E54E7" w:rsidRDefault="009E54E7" w:rsidP="005F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E7" w:rsidRDefault="009E54E7" w:rsidP="005F1F86">
      <w:pPr>
        <w:spacing w:after="0" w:line="240" w:lineRule="auto"/>
      </w:pPr>
      <w:r>
        <w:separator/>
      </w:r>
    </w:p>
  </w:footnote>
  <w:footnote w:type="continuationSeparator" w:id="0">
    <w:p w:rsidR="009E54E7" w:rsidRDefault="009E54E7" w:rsidP="005F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54_"/>
      </v:shape>
    </w:pict>
  </w:numPicBullet>
  <w:abstractNum w:abstractNumId="0">
    <w:nsid w:val="0363133E"/>
    <w:multiLevelType w:val="hybridMultilevel"/>
    <w:tmpl w:val="6D0A79E8"/>
    <w:lvl w:ilvl="0" w:tplc="26748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B3308"/>
    <w:multiLevelType w:val="hybridMultilevel"/>
    <w:tmpl w:val="CBBEA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41B80"/>
    <w:multiLevelType w:val="hybridMultilevel"/>
    <w:tmpl w:val="F71CB722"/>
    <w:lvl w:ilvl="0" w:tplc="F926C35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5E96"/>
    <w:multiLevelType w:val="hybridMultilevel"/>
    <w:tmpl w:val="BB5EAC92"/>
    <w:lvl w:ilvl="0" w:tplc="5C1C02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33C"/>
    <w:multiLevelType w:val="hybridMultilevel"/>
    <w:tmpl w:val="C4903B36"/>
    <w:lvl w:ilvl="0" w:tplc="B0C86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F6C56"/>
    <w:multiLevelType w:val="multilevel"/>
    <w:tmpl w:val="FD3CA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42D101D"/>
    <w:multiLevelType w:val="hybridMultilevel"/>
    <w:tmpl w:val="A120EC9A"/>
    <w:lvl w:ilvl="0" w:tplc="0F64B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4C1748"/>
    <w:multiLevelType w:val="hybridMultilevel"/>
    <w:tmpl w:val="DE4C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F7188"/>
    <w:multiLevelType w:val="hybridMultilevel"/>
    <w:tmpl w:val="8878DA00"/>
    <w:lvl w:ilvl="0" w:tplc="BDB4304E">
      <w:start w:val="1"/>
      <w:numFmt w:val="decimal"/>
      <w:lvlText w:val="%1)"/>
      <w:lvlJc w:val="left"/>
      <w:pPr>
        <w:ind w:left="928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4F5DA8"/>
    <w:multiLevelType w:val="hybridMultilevel"/>
    <w:tmpl w:val="12BAA6E6"/>
    <w:lvl w:ilvl="0" w:tplc="3BAE0EC4">
      <w:start w:val="1"/>
      <w:numFmt w:val="decimal"/>
      <w:lvlText w:val="%1."/>
      <w:lvlJc w:val="left"/>
      <w:pPr>
        <w:ind w:left="1102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605777"/>
    <w:multiLevelType w:val="hybridMultilevel"/>
    <w:tmpl w:val="CE8C767C"/>
    <w:lvl w:ilvl="0" w:tplc="86305F0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F3039"/>
    <w:multiLevelType w:val="hybridMultilevel"/>
    <w:tmpl w:val="B0E614DE"/>
    <w:lvl w:ilvl="0" w:tplc="E5F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542"/>
    <w:rsid w:val="0000317C"/>
    <w:rsid w:val="00011F9E"/>
    <w:rsid w:val="000368AF"/>
    <w:rsid w:val="00036D72"/>
    <w:rsid w:val="00044AE7"/>
    <w:rsid w:val="000520A9"/>
    <w:rsid w:val="00072C45"/>
    <w:rsid w:val="000A20AE"/>
    <w:rsid w:val="000A30ED"/>
    <w:rsid w:val="000A77E6"/>
    <w:rsid w:val="000B29D8"/>
    <w:rsid w:val="000D5783"/>
    <w:rsid w:val="000F6B08"/>
    <w:rsid w:val="001336D0"/>
    <w:rsid w:val="001359C7"/>
    <w:rsid w:val="001608D0"/>
    <w:rsid w:val="00172F17"/>
    <w:rsid w:val="001816CB"/>
    <w:rsid w:val="00185CB6"/>
    <w:rsid w:val="001950B5"/>
    <w:rsid w:val="00197CF7"/>
    <w:rsid w:val="001C2B6B"/>
    <w:rsid w:val="001F26AD"/>
    <w:rsid w:val="00203D4F"/>
    <w:rsid w:val="00210173"/>
    <w:rsid w:val="00276106"/>
    <w:rsid w:val="00286005"/>
    <w:rsid w:val="00293513"/>
    <w:rsid w:val="002A20B6"/>
    <w:rsid w:val="002A23D5"/>
    <w:rsid w:val="002A482B"/>
    <w:rsid w:val="002C558D"/>
    <w:rsid w:val="002D1B2B"/>
    <w:rsid w:val="002D3C08"/>
    <w:rsid w:val="0034178E"/>
    <w:rsid w:val="003442E8"/>
    <w:rsid w:val="00347542"/>
    <w:rsid w:val="00356DA7"/>
    <w:rsid w:val="0038304A"/>
    <w:rsid w:val="00396DC1"/>
    <w:rsid w:val="003C34F4"/>
    <w:rsid w:val="003E47B3"/>
    <w:rsid w:val="003F24A7"/>
    <w:rsid w:val="00414CBA"/>
    <w:rsid w:val="004321A1"/>
    <w:rsid w:val="0044137C"/>
    <w:rsid w:val="0045081D"/>
    <w:rsid w:val="00457A1D"/>
    <w:rsid w:val="004602D8"/>
    <w:rsid w:val="00477973"/>
    <w:rsid w:val="004A25E0"/>
    <w:rsid w:val="004A6880"/>
    <w:rsid w:val="004B25E0"/>
    <w:rsid w:val="004D22B0"/>
    <w:rsid w:val="004F0371"/>
    <w:rsid w:val="004F2D47"/>
    <w:rsid w:val="004F6E5B"/>
    <w:rsid w:val="00556A12"/>
    <w:rsid w:val="00582D82"/>
    <w:rsid w:val="00591B2A"/>
    <w:rsid w:val="005A646E"/>
    <w:rsid w:val="005A696B"/>
    <w:rsid w:val="005A6C3E"/>
    <w:rsid w:val="005B0097"/>
    <w:rsid w:val="005E30D4"/>
    <w:rsid w:val="005E4283"/>
    <w:rsid w:val="005F1F86"/>
    <w:rsid w:val="005F538F"/>
    <w:rsid w:val="0060117F"/>
    <w:rsid w:val="00616A7A"/>
    <w:rsid w:val="00616DDB"/>
    <w:rsid w:val="00635FB1"/>
    <w:rsid w:val="0065525E"/>
    <w:rsid w:val="006556DA"/>
    <w:rsid w:val="00684226"/>
    <w:rsid w:val="006959FA"/>
    <w:rsid w:val="006967D9"/>
    <w:rsid w:val="006A1A09"/>
    <w:rsid w:val="006A3543"/>
    <w:rsid w:val="006A7691"/>
    <w:rsid w:val="006B1FCE"/>
    <w:rsid w:val="006B7DE2"/>
    <w:rsid w:val="006D6FD3"/>
    <w:rsid w:val="006E245C"/>
    <w:rsid w:val="006E3858"/>
    <w:rsid w:val="006E4B92"/>
    <w:rsid w:val="006E51D9"/>
    <w:rsid w:val="006F3239"/>
    <w:rsid w:val="00702B00"/>
    <w:rsid w:val="007529D3"/>
    <w:rsid w:val="00766B53"/>
    <w:rsid w:val="00781310"/>
    <w:rsid w:val="007A1DCA"/>
    <w:rsid w:val="0081327F"/>
    <w:rsid w:val="008138E5"/>
    <w:rsid w:val="00814E9D"/>
    <w:rsid w:val="008169DE"/>
    <w:rsid w:val="00816D7F"/>
    <w:rsid w:val="00857B33"/>
    <w:rsid w:val="00861054"/>
    <w:rsid w:val="008659F3"/>
    <w:rsid w:val="0087008E"/>
    <w:rsid w:val="0088153C"/>
    <w:rsid w:val="00892E08"/>
    <w:rsid w:val="008A1220"/>
    <w:rsid w:val="008A2083"/>
    <w:rsid w:val="008D19C0"/>
    <w:rsid w:val="0090371B"/>
    <w:rsid w:val="00927585"/>
    <w:rsid w:val="00945C1C"/>
    <w:rsid w:val="0097757D"/>
    <w:rsid w:val="00987509"/>
    <w:rsid w:val="009A33E1"/>
    <w:rsid w:val="009B29C3"/>
    <w:rsid w:val="009E2381"/>
    <w:rsid w:val="009E54E7"/>
    <w:rsid w:val="009E58B5"/>
    <w:rsid w:val="00A14693"/>
    <w:rsid w:val="00A32757"/>
    <w:rsid w:val="00A32AAB"/>
    <w:rsid w:val="00A377CF"/>
    <w:rsid w:val="00A53C79"/>
    <w:rsid w:val="00A560CD"/>
    <w:rsid w:val="00A6006F"/>
    <w:rsid w:val="00A62AAC"/>
    <w:rsid w:val="00A7062D"/>
    <w:rsid w:val="00A86DE2"/>
    <w:rsid w:val="00AA64C8"/>
    <w:rsid w:val="00AC194E"/>
    <w:rsid w:val="00AD11D1"/>
    <w:rsid w:val="00AD1F15"/>
    <w:rsid w:val="00B22791"/>
    <w:rsid w:val="00B536E4"/>
    <w:rsid w:val="00B64B34"/>
    <w:rsid w:val="00B73F23"/>
    <w:rsid w:val="00B80043"/>
    <w:rsid w:val="00BB4BC4"/>
    <w:rsid w:val="00BB6566"/>
    <w:rsid w:val="00BC22EC"/>
    <w:rsid w:val="00BE3078"/>
    <w:rsid w:val="00BE51AC"/>
    <w:rsid w:val="00BE64BB"/>
    <w:rsid w:val="00BF0C6D"/>
    <w:rsid w:val="00C11652"/>
    <w:rsid w:val="00C2550E"/>
    <w:rsid w:val="00C34C3D"/>
    <w:rsid w:val="00C71E14"/>
    <w:rsid w:val="00CB27F0"/>
    <w:rsid w:val="00CE5AC0"/>
    <w:rsid w:val="00D04484"/>
    <w:rsid w:val="00D05F44"/>
    <w:rsid w:val="00D06566"/>
    <w:rsid w:val="00D20781"/>
    <w:rsid w:val="00D30210"/>
    <w:rsid w:val="00D3093D"/>
    <w:rsid w:val="00D368CB"/>
    <w:rsid w:val="00D706A6"/>
    <w:rsid w:val="00D71CF8"/>
    <w:rsid w:val="00D80C9D"/>
    <w:rsid w:val="00D8460B"/>
    <w:rsid w:val="00D966D8"/>
    <w:rsid w:val="00DA247E"/>
    <w:rsid w:val="00DA54AF"/>
    <w:rsid w:val="00DA6F6F"/>
    <w:rsid w:val="00DF7A17"/>
    <w:rsid w:val="00E177E9"/>
    <w:rsid w:val="00E30519"/>
    <w:rsid w:val="00E3161C"/>
    <w:rsid w:val="00E7263B"/>
    <w:rsid w:val="00E738AE"/>
    <w:rsid w:val="00E943ED"/>
    <w:rsid w:val="00E9476F"/>
    <w:rsid w:val="00E96310"/>
    <w:rsid w:val="00EA350B"/>
    <w:rsid w:val="00EA4F0B"/>
    <w:rsid w:val="00EC0613"/>
    <w:rsid w:val="00EC15BB"/>
    <w:rsid w:val="00ED60D6"/>
    <w:rsid w:val="00EF7ED5"/>
    <w:rsid w:val="00F04BED"/>
    <w:rsid w:val="00F05301"/>
    <w:rsid w:val="00F51A8E"/>
    <w:rsid w:val="00F65E3F"/>
    <w:rsid w:val="00F6762D"/>
    <w:rsid w:val="00FB34B0"/>
    <w:rsid w:val="00FF30AC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paragraph" w:styleId="4">
    <w:name w:val="heading 4"/>
    <w:basedOn w:val="a"/>
    <w:link w:val="40"/>
    <w:uiPriority w:val="9"/>
    <w:qFormat/>
    <w:rsid w:val="00D966D8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paragraph" w:customStyle="1" w:styleId="s1">
    <w:name w:val="s_1"/>
    <w:basedOn w:val="a"/>
    <w:rsid w:val="00F676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966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4779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078"/>
    <w:pPr>
      <w:spacing w:after="120"/>
    </w:pPr>
  </w:style>
  <w:style w:type="character" w:customStyle="1" w:styleId="a4">
    <w:name w:val="Основной текст Знак"/>
    <w:basedOn w:val="a0"/>
    <w:link w:val="a3"/>
    <w:rsid w:val="00BE3078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BE30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BE3078"/>
  </w:style>
  <w:style w:type="character" w:styleId="a5">
    <w:name w:val="Hyperlink"/>
    <w:basedOn w:val="a0"/>
    <w:uiPriority w:val="99"/>
    <w:semiHidden/>
    <w:unhideWhenUsed/>
    <w:rsid w:val="00BE3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6B5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11652"/>
    <w:pPr>
      <w:widowControl w:val="0"/>
      <w:spacing w:after="0" w:line="240" w:lineRule="auto"/>
      <w:ind w:firstLine="709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F86"/>
    <w:rPr>
      <w:rFonts w:ascii="Calibri" w:eastAsia="Calibri" w:hAnsi="Calibri" w:cs="Calibri"/>
      <w:lang w:eastAsia="zh-CN"/>
    </w:rPr>
  </w:style>
  <w:style w:type="paragraph" w:styleId="a9">
    <w:name w:val="footer"/>
    <w:basedOn w:val="a"/>
    <w:link w:val="aa"/>
    <w:uiPriority w:val="99"/>
    <w:unhideWhenUsed/>
    <w:rsid w:val="005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F86"/>
    <w:rPr>
      <w:rFonts w:ascii="Calibri" w:eastAsia="Calibri" w:hAnsi="Calibri" w:cs="Calibri"/>
      <w:lang w:eastAsia="zh-CN"/>
    </w:rPr>
  </w:style>
  <w:style w:type="paragraph" w:styleId="ab">
    <w:name w:val="Normal (Web)"/>
    <w:basedOn w:val="a"/>
    <w:uiPriority w:val="99"/>
    <w:semiHidden/>
    <w:unhideWhenUsed/>
    <w:rsid w:val="00EC06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310"/>
    <w:rPr>
      <w:rFonts w:ascii="Tahoma" w:eastAsia="Calibri" w:hAnsi="Tahoma" w:cs="Tahoma"/>
      <w:sz w:val="16"/>
      <w:szCs w:val="16"/>
      <w:lang w:eastAsia="zh-CN"/>
    </w:rPr>
  </w:style>
  <w:style w:type="paragraph" w:customStyle="1" w:styleId="s1">
    <w:name w:val="s_1"/>
    <w:basedOn w:val="a"/>
    <w:rsid w:val="00F676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663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F6A2-728A-498B-8DD7-553EF800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15</cp:revision>
  <cp:lastPrinted>2018-05-10T07:34:00Z</cp:lastPrinted>
  <dcterms:created xsi:type="dcterms:W3CDTF">2020-04-06T05:44:00Z</dcterms:created>
  <dcterms:modified xsi:type="dcterms:W3CDTF">2020-04-28T03:27:00Z</dcterms:modified>
</cp:coreProperties>
</file>